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A77AA" w:rsidR="00BC353B" w:rsidP="00BC353B" w:rsidRDefault="00803642" w14:paraId="fffa163" w14:textId="fffa163">
      <w:pPr>
        <w:pStyle w:val="Bezproreda"/>
        <w:ind w:left="4248" w:firstLine="708"/>
        <w:jc w:val="both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  <w:r>
        <w:rPr>
          <w:rFonts w:ascii="Times New Roman" w:hAnsi="Times New Roman" w:cs="Times New Roman"/>
          <w:sz w:val="24"/>
          <w:szCs w:val="24"/>
        </w:rPr>
        <w:t>Poslovni broj: 1 St-117/2018-67</w:t>
      </w:r>
      <w:r w:rsidRPr="006A77AA" w:rsidR="00BC353B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6A77AA" w:rsidR="00BC353B" w:rsidP="00BC353B" w:rsidRDefault="00BC353B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>Z A P I S N I K</w:t>
      </w:r>
    </w:p>
    <w:p w:rsidRPr="006A77AA" w:rsidR="00BC353B" w:rsidP="00BC353B" w:rsidRDefault="00BC353B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Pr="006A77AA" w:rsidR="00BC353B" w:rsidP="00BC353B" w:rsidRDefault="0080364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18</w:t>
      </w:r>
      <w:r w:rsidR="00BE5957">
        <w:rPr>
          <w:rFonts w:ascii="Times New Roman" w:hAnsi="Times New Roman" w:cs="Times New Roman"/>
          <w:sz w:val="24"/>
          <w:szCs w:val="24"/>
        </w:rPr>
        <w:t>. lipnja 2020</w:t>
      </w:r>
      <w:r w:rsidRPr="006A77AA" w:rsidR="00BC353B">
        <w:rPr>
          <w:rFonts w:ascii="Times New Roman" w:hAnsi="Times New Roman" w:cs="Times New Roman"/>
          <w:sz w:val="24"/>
          <w:szCs w:val="24"/>
        </w:rPr>
        <w:t>. godine</w:t>
      </w:r>
    </w:p>
    <w:p w:rsidRPr="006A77AA" w:rsidR="00BC353B" w:rsidP="00BC353B" w:rsidRDefault="00ED511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 završnog</w:t>
      </w:r>
      <w:r w:rsidRPr="006A77AA" w:rsidR="00BC353B">
        <w:rPr>
          <w:rFonts w:ascii="Times New Roman" w:hAnsi="Times New Roman" w:cs="Times New Roman"/>
          <w:sz w:val="24"/>
          <w:szCs w:val="24"/>
        </w:rPr>
        <w:t xml:space="preserve"> ročišta  održanog kod Trgovačkog suda u Bjelovaru</w:t>
      </w: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>Prisutni od suda:</w:t>
      </w: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>Br</w:t>
      </w:r>
      <w:r w:rsidR="00BE5957">
        <w:rPr>
          <w:rFonts w:ascii="Times New Roman" w:hAnsi="Times New Roman" w:cs="Times New Roman"/>
          <w:sz w:val="24"/>
          <w:szCs w:val="24"/>
        </w:rPr>
        <w:t xml:space="preserve">anka Pleskalt              </w:t>
      </w:r>
      <w:r w:rsidR="00BE5957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803642">
        <w:rPr>
          <w:rFonts w:ascii="Times New Roman" w:hAnsi="Times New Roman" w:cs="Times New Roman"/>
          <w:sz w:val="24"/>
          <w:szCs w:val="24"/>
        </w:rPr>
        <w:t xml:space="preserve"> Predlagatelj-dužnik: KETER-GAREL d.o.o. u stečaju</w:t>
      </w: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 xml:space="preserve">sudac                      </w:t>
      </w:r>
      <w:r w:rsidR="00803642">
        <w:rPr>
          <w:rFonts w:ascii="Times New Roman" w:hAnsi="Times New Roman" w:cs="Times New Roman"/>
          <w:sz w:val="24"/>
          <w:szCs w:val="24"/>
        </w:rPr>
        <w:t xml:space="preserve">  </w:t>
      </w:r>
      <w:r w:rsidR="00803642">
        <w:rPr>
          <w:rFonts w:ascii="Times New Roman" w:hAnsi="Times New Roman" w:cs="Times New Roman"/>
          <w:sz w:val="24"/>
          <w:szCs w:val="24"/>
        </w:rPr>
        <w:tab/>
      </w:r>
      <w:r w:rsidR="00803642">
        <w:rPr>
          <w:rFonts w:ascii="Times New Roman" w:hAnsi="Times New Roman" w:cs="Times New Roman"/>
          <w:sz w:val="24"/>
          <w:szCs w:val="24"/>
        </w:rPr>
        <w:tab/>
      </w:r>
      <w:r w:rsidR="00803642">
        <w:rPr>
          <w:rFonts w:ascii="Times New Roman" w:hAnsi="Times New Roman" w:cs="Times New Roman"/>
          <w:sz w:val="24"/>
          <w:szCs w:val="24"/>
        </w:rPr>
        <w:tab/>
      </w:r>
      <w:r w:rsidR="00803642">
        <w:rPr>
          <w:rFonts w:ascii="Times New Roman" w:hAnsi="Times New Roman" w:cs="Times New Roman"/>
          <w:sz w:val="24"/>
          <w:szCs w:val="24"/>
        </w:rPr>
        <w:tab/>
      </w:r>
      <w:r w:rsidR="00803642">
        <w:rPr>
          <w:rFonts w:ascii="Times New Roman" w:hAnsi="Times New Roman" w:cs="Times New Roman"/>
          <w:sz w:val="24"/>
          <w:szCs w:val="24"/>
        </w:rPr>
        <w:tab/>
        <w:t xml:space="preserve"> Đulovac</w:t>
      </w:r>
    </w:p>
    <w:p w:rsidRPr="006A77AA" w:rsidR="00BC353B" w:rsidP="00BC353B" w:rsidRDefault="00BC353B">
      <w:pPr>
        <w:pStyle w:val="Bezproreda"/>
        <w:ind w:left="3165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 xml:space="preserve">  Radi: stečajnog postupka</w:t>
      </w: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>Vesna Dragišić</w:t>
      </w: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>zapisničar</w:t>
      </w: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6A77AA" w:rsidR="00BC353B" w:rsidP="00BC353B" w:rsidRDefault="00BC353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>Sudac  otva</w:t>
      </w:r>
      <w:r w:rsidR="00ED5112">
        <w:rPr>
          <w:rFonts w:ascii="Times New Roman" w:hAnsi="Times New Roman" w:cs="Times New Roman"/>
          <w:sz w:val="24"/>
          <w:szCs w:val="24"/>
        </w:rPr>
        <w:t>ra</w:t>
      </w:r>
      <w:r w:rsidR="00803642">
        <w:rPr>
          <w:rFonts w:ascii="Times New Roman" w:hAnsi="Times New Roman" w:cs="Times New Roman"/>
          <w:sz w:val="24"/>
          <w:szCs w:val="24"/>
        </w:rPr>
        <w:t xml:space="preserve"> današnje završno ročište  u  11,0</w:t>
      </w:r>
      <w:r w:rsidRPr="006A77AA">
        <w:rPr>
          <w:rFonts w:ascii="Times New Roman" w:hAnsi="Times New Roman" w:cs="Times New Roman"/>
          <w:sz w:val="24"/>
          <w:szCs w:val="24"/>
        </w:rPr>
        <w:t>0 sati, te objavljuje predmet raspravljanja.</w:t>
      </w: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>Konstatira se da su pristupili:</w:t>
      </w: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Pr="006A77AA" w:rsidR="00BC353B" w:rsidP="00BC353B" w:rsidRDefault="00BC353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>Za  stečajnog dužnika: st</w:t>
      </w:r>
      <w:r w:rsidR="00ED5112">
        <w:rPr>
          <w:rFonts w:ascii="Times New Roman" w:hAnsi="Times New Roman" w:cs="Times New Roman"/>
          <w:sz w:val="24"/>
          <w:szCs w:val="24"/>
        </w:rPr>
        <w:t>ečaj</w:t>
      </w:r>
      <w:r w:rsidR="00C829A3">
        <w:rPr>
          <w:rFonts w:ascii="Times New Roman" w:hAnsi="Times New Roman" w:cs="Times New Roman"/>
          <w:sz w:val="24"/>
          <w:szCs w:val="24"/>
        </w:rPr>
        <w:t>na</w:t>
      </w:r>
      <w:r w:rsidR="00803642">
        <w:rPr>
          <w:rFonts w:ascii="Times New Roman" w:hAnsi="Times New Roman" w:cs="Times New Roman"/>
          <w:sz w:val="24"/>
          <w:szCs w:val="24"/>
        </w:rPr>
        <w:t xml:space="preserve"> upravitelj</w:t>
      </w:r>
      <w:r w:rsidR="00C829A3">
        <w:rPr>
          <w:rFonts w:ascii="Times New Roman" w:hAnsi="Times New Roman" w:cs="Times New Roman"/>
          <w:sz w:val="24"/>
          <w:szCs w:val="24"/>
        </w:rPr>
        <w:t>ica</w:t>
      </w:r>
      <w:r w:rsidR="00803642">
        <w:rPr>
          <w:rFonts w:ascii="Times New Roman" w:hAnsi="Times New Roman" w:cs="Times New Roman"/>
          <w:sz w:val="24"/>
          <w:szCs w:val="24"/>
        </w:rPr>
        <w:t xml:space="preserve"> Nina Markovinović Belamarić</w:t>
      </w: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ab/>
        <w:t>Konstatira se da su na današnje ročište pristupili:</w:t>
      </w: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D70ED3" w:rsidP="00450CBD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ab/>
        <w:t>Za Republiku Hrvats</w:t>
      </w:r>
      <w:r w:rsidR="00295B21">
        <w:rPr>
          <w:rFonts w:ascii="Times New Roman" w:hAnsi="Times New Roman" w:cs="Times New Roman"/>
          <w:sz w:val="24"/>
          <w:szCs w:val="24"/>
        </w:rPr>
        <w:t xml:space="preserve">ku </w:t>
      </w:r>
      <w:r w:rsidR="00DC7B4A">
        <w:rPr>
          <w:rFonts w:ascii="Times New Roman" w:hAnsi="Times New Roman" w:cs="Times New Roman"/>
          <w:sz w:val="24"/>
          <w:szCs w:val="24"/>
        </w:rPr>
        <w:t>z.z. Alica Čretnik Višić zamjenica županijskog državnog odvjetnika u Bjelovaru</w:t>
      </w:r>
    </w:p>
    <w:p w:rsidR="00450CBD" w:rsidP="00450CBD" w:rsidRDefault="00450CB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756D3B" w:rsidP="00756D3B" w:rsidRDefault="000D79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Sudac</w:t>
      </w:r>
      <w:r w:rsidR="00756D3B">
        <w:rPr>
          <w:rFonts w:ascii="Times New Roman" w:hAnsi="Times New Roman" w:cs="Times New Roman"/>
          <w:sz w:val="24"/>
          <w:szCs w:val="24"/>
        </w:rPr>
        <w:t xml:space="preserve"> nakon toga otvara završno ročište te predlaže slijedeći</w:t>
      </w:r>
    </w:p>
    <w:p w:rsidR="00756D3B" w:rsidP="00756D3B" w:rsidRDefault="00756D3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 n e v n i        r e d:</w:t>
      </w:r>
    </w:p>
    <w:p w:rsidR="00756D3B" w:rsidP="00756D3B" w:rsidRDefault="00756D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1.Donošenje odluke o prihvaćanju završnog izvj</w:t>
      </w:r>
      <w:r w:rsidR="00C829A3">
        <w:rPr>
          <w:rFonts w:ascii="Times New Roman" w:hAnsi="Times New Roman" w:cs="Times New Roman"/>
          <w:sz w:val="24"/>
          <w:szCs w:val="24"/>
        </w:rPr>
        <w:t>ešća i završnog računa stečajne upraviteljice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756D3B" w:rsidP="00756D3B" w:rsidRDefault="00756D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Donošenja odluke o zaključenju stečajnog postupka,</w:t>
      </w:r>
    </w:p>
    <w:p w:rsidR="00756D3B" w:rsidP="00756D3B" w:rsidRDefault="00756D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Razno.</w:t>
      </w:r>
    </w:p>
    <w:p w:rsidR="00756D3B" w:rsidP="00756D3B" w:rsidRDefault="00756D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Poziva nazočnog vjerovnika da se izjasni da li prihvaća predloženi dnevni red.</w:t>
      </w:r>
    </w:p>
    <w:p w:rsidR="00C30689" w:rsidP="00756D3B" w:rsidRDefault="00756D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Nazočni vjerovnik izjavljuje da prihvaća predloženi dnevni red.</w:t>
      </w:r>
      <w:r w:rsidR="00213A14">
        <w:rPr>
          <w:rFonts w:ascii="Times New Roman" w:hAnsi="Times New Roman" w:cs="Times New Roman"/>
          <w:sz w:val="24"/>
          <w:szCs w:val="24"/>
        </w:rPr>
        <w:tab/>
      </w:r>
    </w:p>
    <w:p w:rsidR="00C30689" w:rsidP="00C30689" w:rsidRDefault="00C306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Prelazi se na prvu točku dnevnog reda.</w:t>
      </w:r>
    </w:p>
    <w:p w:rsidR="00C30689" w:rsidP="00C30689" w:rsidRDefault="00C3068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</w:t>
      </w:r>
      <w:r w:rsidR="00C829A3">
        <w:rPr>
          <w:rFonts w:ascii="Times New Roman" w:hAnsi="Times New Roman" w:cs="Times New Roman"/>
          <w:sz w:val="24"/>
          <w:szCs w:val="24"/>
        </w:rPr>
        <w:t>tkinja konstatira da je stečajna</w:t>
      </w:r>
      <w:r>
        <w:rPr>
          <w:rFonts w:ascii="Times New Roman" w:hAnsi="Times New Roman" w:cs="Times New Roman"/>
          <w:sz w:val="24"/>
          <w:szCs w:val="24"/>
        </w:rPr>
        <w:t xml:space="preserve"> upr</w:t>
      </w:r>
      <w:r w:rsidR="00295B21">
        <w:rPr>
          <w:rFonts w:ascii="Times New Roman" w:hAnsi="Times New Roman" w:cs="Times New Roman"/>
          <w:sz w:val="24"/>
          <w:szCs w:val="24"/>
        </w:rPr>
        <w:t>avitelj</w:t>
      </w:r>
      <w:r w:rsidR="00C829A3">
        <w:rPr>
          <w:rFonts w:ascii="Times New Roman" w:hAnsi="Times New Roman" w:cs="Times New Roman"/>
          <w:sz w:val="24"/>
          <w:szCs w:val="24"/>
        </w:rPr>
        <w:t>ica dostavila</w:t>
      </w:r>
      <w:r w:rsidR="00295B21">
        <w:rPr>
          <w:rFonts w:ascii="Times New Roman" w:hAnsi="Times New Roman" w:cs="Times New Roman"/>
          <w:sz w:val="24"/>
          <w:szCs w:val="24"/>
        </w:rPr>
        <w:t xml:space="preserve"> na spis dana 27. travnja</w:t>
      </w:r>
      <w:r w:rsidR="00BE5957">
        <w:rPr>
          <w:rFonts w:ascii="Times New Roman" w:hAnsi="Times New Roman" w:cs="Times New Roman"/>
          <w:sz w:val="24"/>
          <w:szCs w:val="24"/>
        </w:rPr>
        <w:t xml:space="preserve"> 2020</w:t>
      </w:r>
      <w:r>
        <w:rPr>
          <w:rFonts w:ascii="Times New Roman" w:hAnsi="Times New Roman" w:cs="Times New Roman"/>
          <w:sz w:val="24"/>
          <w:szCs w:val="24"/>
        </w:rPr>
        <w:t>. završni račun u pisanom obliku koji je objavljen na e-oglasnoj ploči Trgovačkog suda u Bj</w:t>
      </w:r>
      <w:r w:rsidR="00295B21">
        <w:rPr>
          <w:rFonts w:ascii="Times New Roman" w:hAnsi="Times New Roman" w:cs="Times New Roman"/>
          <w:sz w:val="24"/>
          <w:szCs w:val="24"/>
        </w:rPr>
        <w:t>elovaru dana 27. travnja</w:t>
      </w:r>
      <w:r w:rsidR="00BE5957">
        <w:rPr>
          <w:rFonts w:ascii="Times New Roman" w:hAnsi="Times New Roman" w:cs="Times New Roman"/>
          <w:sz w:val="24"/>
          <w:szCs w:val="24"/>
        </w:rPr>
        <w:t xml:space="preserve"> 2020</w:t>
      </w:r>
      <w:r>
        <w:rPr>
          <w:rFonts w:ascii="Times New Roman" w:hAnsi="Times New Roman" w:cs="Times New Roman"/>
          <w:sz w:val="24"/>
          <w:szCs w:val="24"/>
        </w:rPr>
        <w:t>. godine.</w:t>
      </w:r>
    </w:p>
    <w:p w:rsidR="00295B21" w:rsidP="00C30689" w:rsidRDefault="00295B2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Stečajna</w:t>
      </w:r>
      <w:r w:rsidR="00C30689">
        <w:rPr>
          <w:rFonts w:ascii="Times New Roman" w:hAnsi="Times New Roman" w:cs="Times New Roman"/>
          <w:sz w:val="24"/>
          <w:szCs w:val="24"/>
        </w:rPr>
        <w:t xml:space="preserve"> upravitelj</w:t>
      </w:r>
      <w:r>
        <w:rPr>
          <w:rFonts w:ascii="Times New Roman" w:hAnsi="Times New Roman" w:cs="Times New Roman"/>
          <w:sz w:val="24"/>
          <w:szCs w:val="24"/>
        </w:rPr>
        <w:t>ica</w:t>
      </w:r>
      <w:r w:rsidR="00C30689">
        <w:rPr>
          <w:rFonts w:ascii="Times New Roman" w:hAnsi="Times New Roman" w:cs="Times New Roman"/>
          <w:sz w:val="24"/>
          <w:szCs w:val="24"/>
        </w:rPr>
        <w:t xml:space="preserve"> ukratko izlaže završno izvješće te navodi da je do danas unovčena sva imovina stečajnog dužnika. Iz ostvarenih sredsta</w:t>
      </w:r>
      <w:r w:rsidR="000D79C0">
        <w:rPr>
          <w:rFonts w:ascii="Times New Roman" w:hAnsi="Times New Roman" w:cs="Times New Roman"/>
          <w:sz w:val="24"/>
          <w:szCs w:val="24"/>
        </w:rPr>
        <w:t>va namireni su</w:t>
      </w:r>
      <w:r w:rsidR="00C30689">
        <w:rPr>
          <w:rFonts w:ascii="Times New Roman" w:hAnsi="Times New Roman" w:cs="Times New Roman"/>
          <w:sz w:val="24"/>
          <w:szCs w:val="24"/>
        </w:rPr>
        <w:t xml:space="preserve"> troškovi </w:t>
      </w:r>
      <w:r w:rsidR="00C30689">
        <w:rPr>
          <w:rFonts w:ascii="Times New Roman" w:hAnsi="Times New Roman" w:cs="Times New Roman"/>
          <w:sz w:val="24"/>
          <w:szCs w:val="24"/>
        </w:rPr>
        <w:lastRenderedPageBreak/>
        <w:t>stečajno</w:t>
      </w:r>
      <w:r>
        <w:rPr>
          <w:rFonts w:ascii="Times New Roman" w:hAnsi="Times New Roman" w:cs="Times New Roman"/>
          <w:sz w:val="24"/>
          <w:szCs w:val="24"/>
        </w:rPr>
        <w:t>g postupka u iznosu od 56.788,48</w:t>
      </w:r>
      <w:r w:rsidR="00C30689">
        <w:rPr>
          <w:rFonts w:ascii="Times New Roman" w:hAnsi="Times New Roman" w:cs="Times New Roman"/>
          <w:sz w:val="24"/>
          <w:szCs w:val="24"/>
        </w:rPr>
        <w:t xml:space="preserve"> kuna te djelomično razlučni vjerovnik Republika Hrvatska u </w:t>
      </w:r>
      <w:r>
        <w:rPr>
          <w:rFonts w:ascii="Times New Roman" w:hAnsi="Times New Roman" w:cs="Times New Roman"/>
          <w:sz w:val="24"/>
          <w:szCs w:val="24"/>
        </w:rPr>
        <w:t>iznosu od 141.152,26</w:t>
      </w:r>
      <w:r w:rsidR="00C30689">
        <w:rPr>
          <w:rFonts w:ascii="Times New Roman" w:hAnsi="Times New Roman" w:cs="Times New Roman"/>
          <w:sz w:val="24"/>
          <w:szCs w:val="24"/>
        </w:rPr>
        <w:t xml:space="preserve"> kuna. </w:t>
      </w:r>
      <w:r w:rsidR="00BE59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0689" w:rsidP="00C30689" w:rsidRDefault="00C3068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Nazočni vjerovnik izjavljuje da nema nikakvih primjedbi na završno izvješće stečajnog upravitelja. </w:t>
      </w:r>
    </w:p>
    <w:p w:rsidR="00C30689" w:rsidP="00C30689" w:rsidRDefault="00C3068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Prelazi se na drugu točku dnevnog reda.</w:t>
      </w:r>
    </w:p>
    <w:p w:rsidR="00213A14" w:rsidP="00213A14" w:rsidRDefault="00295B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Nazočni stečajna</w:t>
      </w:r>
      <w:r w:rsidR="00C30689">
        <w:rPr>
          <w:rFonts w:ascii="Times New Roman" w:hAnsi="Times New Roman" w:cs="Times New Roman"/>
          <w:sz w:val="24"/>
          <w:szCs w:val="24"/>
        </w:rPr>
        <w:t xml:space="preserve"> upravitelj</w:t>
      </w:r>
      <w:r>
        <w:rPr>
          <w:rFonts w:ascii="Times New Roman" w:hAnsi="Times New Roman" w:cs="Times New Roman"/>
          <w:sz w:val="24"/>
          <w:szCs w:val="24"/>
        </w:rPr>
        <w:t>ica</w:t>
      </w:r>
      <w:r w:rsidR="00C30689">
        <w:rPr>
          <w:rFonts w:ascii="Times New Roman" w:hAnsi="Times New Roman" w:cs="Times New Roman"/>
          <w:sz w:val="24"/>
          <w:szCs w:val="24"/>
        </w:rPr>
        <w:t xml:space="preserve"> i vjerovnik Republika Hrvatska izjavljuju da su suglasni da se nad stečajnim dužnikom zaključi stečajni postupak.</w:t>
      </w:r>
    </w:p>
    <w:p w:rsidR="0009343C" w:rsidP="00213A14" w:rsidRDefault="000934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Prelazi se na treću točku dnevnog reda.</w:t>
      </w:r>
    </w:p>
    <w:p w:rsidR="0009343C" w:rsidP="00213A14" w:rsidRDefault="00DC7B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829A3">
        <w:rPr>
          <w:rFonts w:ascii="Times New Roman" w:hAnsi="Times New Roman" w:cs="Times New Roman"/>
          <w:sz w:val="24"/>
          <w:szCs w:val="24"/>
        </w:rPr>
        <w:t>Nitko od nazočnih nema daljnjih pitanja ni primjedbi.</w:t>
      </w:r>
    </w:p>
    <w:p w:rsidR="00C30689" w:rsidP="00213A14" w:rsidRDefault="00C306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Sutkinja donosi slijedeće</w:t>
      </w:r>
    </w:p>
    <w:p w:rsidR="00C30689" w:rsidP="00C30689" w:rsidRDefault="00C3068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 j e š e n j e</w:t>
      </w:r>
    </w:p>
    <w:p w:rsidR="00C30689" w:rsidP="00B071CA" w:rsidRDefault="00C3068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Stečajni postupak nad Stečajnom masom </w:t>
      </w:r>
      <w:r w:rsidR="00756D3B">
        <w:rPr>
          <w:rFonts w:ascii="Times New Roman" w:hAnsi="Times New Roman" w:cs="Times New Roman"/>
          <w:sz w:val="24"/>
          <w:szCs w:val="24"/>
        </w:rPr>
        <w:t xml:space="preserve">iza dužnika </w:t>
      </w:r>
      <w:r w:rsidR="0009343C">
        <w:rPr>
          <w:rFonts w:ascii="Times New Roman" w:hAnsi="Times New Roman" w:cs="Times New Roman"/>
          <w:sz w:val="24"/>
          <w:szCs w:val="24"/>
        </w:rPr>
        <w:t>KETER GAREL d.o.o. u s</w:t>
      </w:r>
      <w:r w:rsidR="00295B21">
        <w:rPr>
          <w:rFonts w:ascii="Times New Roman" w:hAnsi="Times New Roman" w:cs="Times New Roman"/>
          <w:sz w:val="24"/>
          <w:szCs w:val="24"/>
        </w:rPr>
        <w:t>t</w:t>
      </w:r>
      <w:r w:rsidR="0009343C">
        <w:rPr>
          <w:rFonts w:ascii="Times New Roman" w:hAnsi="Times New Roman" w:cs="Times New Roman"/>
          <w:sz w:val="24"/>
          <w:szCs w:val="24"/>
        </w:rPr>
        <w:t>e</w:t>
      </w:r>
      <w:r w:rsidR="00295B21">
        <w:rPr>
          <w:rFonts w:ascii="Times New Roman" w:hAnsi="Times New Roman" w:cs="Times New Roman"/>
          <w:sz w:val="24"/>
          <w:szCs w:val="24"/>
        </w:rPr>
        <w:t>čaju, Đulovac</w:t>
      </w:r>
      <w:r w:rsidR="00B071CA">
        <w:rPr>
          <w:rFonts w:ascii="Times New Roman" w:hAnsi="Times New Roman" w:cs="Times New Roman"/>
          <w:sz w:val="24"/>
          <w:szCs w:val="24"/>
        </w:rPr>
        <w:t>,</w:t>
      </w:r>
      <w:r w:rsidR="00A56E85">
        <w:rPr>
          <w:rFonts w:ascii="Times New Roman" w:hAnsi="Times New Roman" w:cs="Times New Roman"/>
          <w:sz w:val="24"/>
          <w:szCs w:val="24"/>
        </w:rPr>
        <w:t xml:space="preserve"> se zaključuje temeljem čl. 286. Stečajnog zakona.</w:t>
      </w:r>
    </w:p>
    <w:p w:rsidR="00A56E85" w:rsidP="00E01DF1" w:rsidRDefault="00295B21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Dovršeno u 11,15</w:t>
      </w:r>
      <w:r w:rsidR="00A56E85">
        <w:rPr>
          <w:rFonts w:ascii="Times New Roman" w:hAnsi="Times New Roman" w:cs="Times New Roman"/>
          <w:sz w:val="24"/>
          <w:szCs w:val="24"/>
        </w:rPr>
        <w:t xml:space="preserve"> sati. </w:t>
      </w:r>
    </w:p>
    <w:sectPr w:rsidR="00A56E85" w:rsidSect="004070AF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74B37" w:rsidP="004070AF" w:rsidRDefault="00274B37">
      <w:pPr>
        <w:spacing w:after="0" w:line="240" w:lineRule="auto"/>
      </w:pPr>
      <w:r>
        <w:separator/>
      </w:r>
    </w:p>
  </w:endnote>
  <w:endnote w:type="continuationSeparator" w:id="0">
    <w:p w:rsidR="00274B37" w:rsidP="004070AF" w:rsidRDefault="00274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74B37" w:rsidP="004070AF" w:rsidRDefault="00274B37">
      <w:pPr>
        <w:spacing w:after="0" w:line="240" w:lineRule="auto"/>
      </w:pPr>
      <w:r>
        <w:separator/>
      </w:r>
    </w:p>
  </w:footnote>
  <w:footnote w:type="continuationSeparator" w:id="0">
    <w:p w:rsidR="00274B37" w:rsidP="004070AF" w:rsidRDefault="00274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5412337"/>
      <w:docPartObj>
        <w:docPartGallery w:val="Page Numbers (Top of Page)"/>
        <w:docPartUnique/>
      </w:docPartObj>
    </w:sdtPr>
    <w:sdtEndPr/>
    <w:sdtContent>
      <w:p w:rsidR="004070AF" w:rsidRDefault="004070A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376D">
          <w:rPr>
            <w:noProof/>
          </w:rPr>
          <w:t>2</w:t>
        </w:r>
        <w:r>
          <w:fldChar w:fldCharType="end"/>
        </w:r>
      </w:p>
    </w:sdtContent>
  </w:sdt>
  <w:p w:rsidR="004070AF" w:rsidRDefault="004070AF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53B"/>
    <w:rsid w:val="0009343C"/>
    <w:rsid w:val="000D79C0"/>
    <w:rsid w:val="00142BC7"/>
    <w:rsid w:val="001937D9"/>
    <w:rsid w:val="001B2F3F"/>
    <w:rsid w:val="00213A14"/>
    <w:rsid w:val="0022564A"/>
    <w:rsid w:val="00274B37"/>
    <w:rsid w:val="00283DAF"/>
    <w:rsid w:val="00295B21"/>
    <w:rsid w:val="002E0C12"/>
    <w:rsid w:val="002F3544"/>
    <w:rsid w:val="00312ADF"/>
    <w:rsid w:val="004070AF"/>
    <w:rsid w:val="00450CBD"/>
    <w:rsid w:val="006A77AA"/>
    <w:rsid w:val="00756D3B"/>
    <w:rsid w:val="00803642"/>
    <w:rsid w:val="00822FCF"/>
    <w:rsid w:val="00834846"/>
    <w:rsid w:val="00923035"/>
    <w:rsid w:val="0093376D"/>
    <w:rsid w:val="00A13194"/>
    <w:rsid w:val="00A56E85"/>
    <w:rsid w:val="00A83C9A"/>
    <w:rsid w:val="00B071CA"/>
    <w:rsid w:val="00B72D65"/>
    <w:rsid w:val="00BC353B"/>
    <w:rsid w:val="00BE5957"/>
    <w:rsid w:val="00C30689"/>
    <w:rsid w:val="00C65A6D"/>
    <w:rsid w:val="00C829A3"/>
    <w:rsid w:val="00D620AB"/>
    <w:rsid w:val="00D70ED3"/>
    <w:rsid w:val="00DC7B4A"/>
    <w:rsid w:val="00E01DF1"/>
    <w:rsid w:val="00ED4481"/>
    <w:rsid w:val="00ED5112"/>
    <w:rsid w:val="00F52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0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qFormat/>
    <w:rsid w:val="00BC353B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4070A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4070AF"/>
  </w:style>
  <w:style w:type="paragraph" w:styleId="Podnoje">
    <w:name w:val="footer"/>
    <w:basedOn w:val="Normal"/>
    <w:link w:val="PodnojeChar"/>
    <w:uiPriority w:val="99"/>
    <w:unhideWhenUsed/>
    <w:rsid w:val="004070A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070AF"/>
  </w:style>
  <w:style w:type="character" w:styleId="Tekstrezerviranogmjesta">
    <w:name w:val="Placeholder Text"/>
    <w:basedOn w:val="Zadanifontodlomka"/>
    <w:uiPriority w:val="99"/>
    <w:semiHidden/>
    <w:rsid w:val="00283DA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83DA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83DAF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83DAF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83DAF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BC353B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070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070AF"/>
  </w:style>
  <w:style w:styleId="Podnoje" w:type="paragraph">
    <w:name w:val="footer"/>
    <w:basedOn w:val="Normal"/>
    <w:link w:val="PodnojeChar"/>
    <w:uiPriority w:val="99"/>
    <w:unhideWhenUsed/>
    <w:rsid w:val="004070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070AF"/>
  </w:style>
  <w:style w:styleId="Tekstrezerviranogmjesta" w:type="character">
    <w:name w:val="Placeholder Text"/>
    <w:basedOn w:val="Zadanifontodlomka"/>
    <w:uiPriority w:val="99"/>
    <w:semiHidden/>
    <w:rsid w:val="00283D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D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DA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D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D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5756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lipnja 2020.</izvorni_sadrzaj>
    <derivirana_varijabla naziv="DomainObject.PlaniraniZavrsetakDatum_1">18. lipnja 2020.</derivirana_varijabla>
  </DomainObject.PlaniraniZavrsetakDatum>
  <DomainObject.PlaniraniPocetakDatum>
    <izvorni_sadrzaj>18. lipnja 2020.</izvorni_sadrzaj>
    <derivirana_varijabla naziv="DomainObject.PlaniraniPocetakDatum_1">18. lipnja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11:05</izvorni_sadrzaj>
    <derivirana_varijabla naziv="DomainObject.PlaniraniZavrsetakVrijeme_1">11:05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18. lipnja 2020.</izvorni_sadrzaj>
    <derivirana_varijabla naziv="DomainObject.Zapisnik.DatumKreiranja_1">18.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St-117/2018-67</izvorni_sadrzaj>
    <derivirana_varijabla naziv="DomainObject.Zapisnik.Oznaka_1">St-117/2018-67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St-117/2018</izvorni_sadrzaj>
    <derivirana_varijabla naziv="DomainObject.Predmet.OznakaBroj_1">St-117/2018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KETER GAREL društvo s ograničenom odgovornošću za proizvodnju, trgovinu i usluge</izvorni_sadrzaj>
    <derivirana_varijabla naziv="DomainObject.Predmet.ProtustrankaFormated_1">  KETER GAREL društvo s ograničenom odgovornošću za proizvodnju, trgovinu i usluge</derivirana_varijabla>
  </DomainObject.Predmet.ProtustrankaFormated>
  <DomainObject.Predmet.ProtustrankaFormatedOIB>
    <izvorni_sadrzaj>  KETER GAREL društvo s ograničenom odgovornošću za proizvodnju, trgovinu i usluge, OIB 77183383253</izvorni_sadrzaj>
    <derivirana_varijabla naziv="DomainObject.Predmet.ProtustrankaFormatedOIB_1">  KETER GAREL društvo s ograničenom odgovornošću za proizvodnju, trgovinu i usluge, OIB 77183383253</derivirana_varijabla>
  </DomainObject.Predmet.ProtustrankaFormatedOIB>
  <DomainObject.Predmet.ProtustrankaFormatedWithAdress>
    <izvorni_sadrzaj> KETER GAREL društvo s ograničenom odgovornošću za proizvodnju, trgovinu i usluge, Đurina 132, 43532 Đulovac</izvorni_sadrzaj>
    <derivirana_varijabla naziv="DomainObject.Predmet.ProtustrankaFormatedWithAdress_1"> KETER GAREL društvo s ograničenom odgovornošću za proizvodnju, trgovinu i usluge, Đurina 132, 43532 Đulovac</derivirana_varijabla>
  </DomainObject.Predmet.ProtustrankaFormatedWithAdress>
  <DomainObject.Predmet.ProtustrankaFormatedWithAdressOIB>
    <izvorni_sadrzaj> KETER GAREL društvo s ograničenom odgovornošću za proizvodnju, trgovinu i usluge, OIB 77183383253, Đurina 132, 43532 Đulovac</izvorni_sadrzaj>
    <derivirana_varijabla naziv="DomainObject.Predmet.ProtustrankaFormatedWithAdressOIB_1"> KETER GAREL društvo s ograničenom odgovornošću za proizvodnju, trgovinu i usluge, OIB 77183383253, Đurina 132, 43532 Đulovac</derivirana_varijabla>
  </DomainObject.Predmet.ProtustrankaFormatedWithAdressOIB>
  <DomainObject.Predmet.ProtustrankaWithAdress>
    <izvorni_sadrzaj>KETER GAREL društvo s ograničenom odgovornošću za proizvodnju, trgovinu i usluge Đurina 132, 43532 Đulovac</izvorni_sadrzaj>
    <derivirana_varijabla naziv="DomainObject.Predmet.ProtustrankaWithAdress_1">KETER GAREL društvo s ograničenom odgovornošću za proizvodnju, trgovinu i usluge Đurina 132, 43532 Đulovac</derivirana_varijabla>
  </DomainObject.Predmet.ProtustrankaWithAdress>
  <DomainObject.Predmet.ProtustrankaWithAdressOIB>
    <izvorni_sadrzaj>KETER GAREL društvo s ograničenom odgovornošću za proizvodnju, trgovinu i usluge, OIB 77183383253, Đurina 132, 43532 Đulovac</izvorni_sadrzaj>
    <derivirana_varijabla naziv="DomainObject.Predmet.ProtustrankaWithAdressOIB_1">KETER GAREL društvo s ograničenom odgovornošću za proizvodnju, trgovinu i usluge, OIB 77183383253, Đurina 132, 43532 Đulovac</derivirana_varijabla>
  </DomainObject.Predmet.ProtustrankaWithAdressOIB>
  <DomainObject.Predmet.ProtustrankaNazivFormated>
    <izvorni_sadrzaj>KETER GAREL društvo s ograničenom odgovornošću za proizvodnju, trgovinu i usluge</izvorni_sadrzaj>
    <derivirana_varijabla naziv="DomainObject.Predmet.ProtustrankaNazivFormated_1">KETER GAREL društvo s ograničenom odgovornošću za proizvodnju, trgovinu i usluge</derivirana_varijabla>
  </DomainObject.Predmet.ProtustrankaNazivFormated>
  <DomainObject.Predmet.ProtustrankaNazivFormatedOIB>
    <izvorni_sadrzaj>KETER GAREL društvo s ograničenom odgovornošću za proizvodnju, trgovinu i usluge, OIB 77183383253</izvorni_sadrzaj>
    <derivirana_varijabla naziv="DomainObject.Predmet.ProtustrankaNazivFormatedOIB_1">KETER GAREL društvo s ograničenom odgovornošću za proizvodnju, trgovinu i usluge, OIB 77183383253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poljoprivrede</izvorni_sadrzaj>
    <derivirana_varijabla naziv="DomainObject.Predmet.StrankaFormated_1">  REPUBLIKA HRVATSKA, Ministarstvo poljoprivrede</derivirana_varijabla>
  </DomainObject.Predmet.StrankaFormated>
  <DomainObject.Predmet.StrankaFormatedOIB>
    <izvorni_sadrzaj>  REPUBLIKA HRVATSKA, Ministarstvo poljoprivrede, OIB 52634238587</izvorni_sadrzaj>
    <derivirana_varijabla naziv="DomainObject.Predmet.StrankaFormatedOIB_1">  REPUBLIKA HRVATSKA, Ministarstvo poljoprivrede, OIB 52634238587</derivirana_varijabla>
  </DomainObject.Predmet.StrankaFormatedOIB>
  <DomainObject.Predmet.StrankaFormatedWithAdress>
    <izvorni_sadrzaj> REPUBLIKA HRVATSKA, Ministarstvo poljoprivrede</izvorni_sadrzaj>
    <derivirana_varijabla naziv="DomainObject.Predmet.StrankaFormatedWithAdress_1"> REPUBLIKA HRVATSKA, Ministarstvo poljoprivrede</derivirana_varijabla>
  </DomainObject.Predmet.StrankaFormatedWithAdress>
  <DomainObject.Predmet.StrankaFormatedWithAdressOIB>
    <izvorni_sadrzaj> REPUBLIKA HRVATSKA, Ministarstvo poljoprivrede, OIB 52634238587</izvorni_sadrzaj>
    <derivirana_varijabla naziv="DomainObject.Predmet.StrankaFormatedWithAdressOIB_1"> REPUBLIKA HRVATSKA, Ministarstvo poljoprivrede, OIB 52634238587</derivirana_varijabla>
  </DomainObject.Predmet.StrankaFormatedWithAdressOIB>
  <DomainObject.Predmet.StrankaWithAdress>
    <izvorni_sadrzaj>REPUBLIKA HRVATSKA, Ministarstvo poljoprivrede </izvorni_sadrzaj>
    <derivirana_varijabla naziv="DomainObject.Predmet.StrankaWithAdress_1">REPUBLIKA HRVATSKA, Ministarstvo poljoprivrede </derivirana_varijabla>
  </DomainObject.Predmet.StrankaWithAdress>
  <DomainObject.Predmet.StrankaWithAdressOIB>
    <izvorni_sadrzaj>REPUBLIKA HRVATSKA, Ministarstvo poljoprivrede, OIB 52634238587</izvorni_sadrzaj>
    <derivirana_varijabla naziv="DomainObject.Predmet.StrankaWithAdressOIB_1">REPUBLIKA HRVATSKA, Ministarstvo poljoprivrede, OIB 52634238587</derivirana_varijabla>
  </DomainObject.Predmet.StrankaWithAdressOIB>
  <DomainObject.Predmet.StrankaNazivFormated>
    <izvorni_sadrzaj>REPUBLIKA HRVATSKA, Ministarstvo poljoprivrede</izvorni_sadrzaj>
    <derivirana_varijabla naziv="DomainObject.Predmet.StrankaNazivFormated_1">REPUBLIKA HRVATSKA, Ministarstvo poljoprivrede</derivirana_varijabla>
  </DomainObject.Predmet.StrankaNazivFormated>
  <DomainObject.Predmet.StrankaNazivFormatedOIB>
    <izvorni_sadrzaj>REPUBLIKA HRVATSKA, Ministarstvo poljoprivrede, OIB 52634238587</izvorni_sadrzaj>
    <derivirana_varijabla naziv="DomainObject.Predmet.StrankaNazivFormatedOIB_1">REPUBLIKA HRVATSKA, Ministarstvo poljoprivrede,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poljoprivrede</item>
    </izvorni_sadrzaj>
    <derivirana_varijabla naziv="DomainObject.Predmet.StrankaListFormated_1">
      <item>REPUBLIKA HRVATSKA, Ministarstvo poljoprivrede</item>
    </derivirana_varijabla>
  </DomainObject.Predmet.StrankaListFormated>
  <DomainObject.Predmet.StrankaListFormatedOIB>
    <izvorni_sadrzaj>
      <item>REPUBLIKA HRVATSKA, Ministarstvo poljoprivrede, OIB 52634238587</item>
    </izvorni_sadrzaj>
    <derivirana_varijabla naziv="DomainObject.Predmet.StrankaListFormatedOIB_1">
      <item>REPUBLIKA HRVATSKA, Ministarstvo poljoprivrede, OIB 52634238587</item>
    </derivirana_varijabla>
  </DomainObject.Predmet.StrankaListFormatedOIB>
  <DomainObject.Predmet.StrankaListFormatedWithAdress>
    <izvorni_sadrzaj>
      <item>REPUBLIKA HRVATSKA, Ministarstvo poljoprivrede</item>
    </izvorni_sadrzaj>
    <derivirana_varijabla naziv="DomainObject.Predmet.StrankaListFormatedWithAdress_1">
      <item>REPUBLIKA HRVATSKA, Ministarstvo poljoprivrede</item>
    </derivirana_varijabla>
  </DomainObject.Predmet.StrankaListFormatedWithAdress>
  <DomainObject.Predmet.StrankaListFormatedWithAdressOIB>
    <izvorni_sadrzaj>
      <item>REPUBLIKA HRVATSKA, Ministarstvo poljoprivrede, OIB 52634238587</item>
    </izvorni_sadrzaj>
    <derivirana_varijabla naziv="DomainObject.Predmet.StrankaListFormatedWithAdressOIB_1">
      <item>REPUBLIKA HRVATSKA, Ministarstvo poljoprivrede, OIB 52634238587</item>
    </derivirana_varijabla>
  </DomainObject.Predmet.StrankaListFormatedWithAdressOIB>
  <DomainObject.Predmet.StrankaListNazivFormated>
    <izvorni_sadrzaj>
      <item>REPUBLIKA HRVATSKA, Ministarstvo poljoprivrede</item>
    </izvorni_sadrzaj>
    <derivirana_varijabla naziv="DomainObject.Predmet.StrankaListNazivFormated_1">
      <item>REPUBLIKA HRVATSKA, Ministarstvo poljoprivrede</item>
    </derivirana_varijabla>
  </DomainObject.Predmet.StrankaListNazivFormated>
  <DomainObject.Predmet.StrankaListNazivFormatedOIB>
    <izvorni_sadrzaj>
      <item>REPUBLIKA HRVATSKA, Ministarstvo poljoprivrede, OIB 52634238587</item>
    </izvorni_sadrzaj>
    <derivirana_varijabla naziv="DomainObject.Predmet.StrankaListNazivFormatedOIB_1">
      <item>REPUBLIKA HRVATSKA, Ministarstvo poljoprivrede, OIB 52634238587</item>
    </derivirana_varijabla>
  </DomainObject.Predmet.StrankaListNazivFormatedOIB>
  <DomainObject.Predmet.ProtuStrankaListFormated>
    <izvorni_sadrzaj>
      <item>KETER GAREL društvo s ograničenom odgovornošću za proizvodnju, trgovinu i usluge</item>
    </izvorni_sadrzaj>
    <derivirana_varijabla naziv="DomainObject.Predmet.ProtuStrankaListFormated_1">
      <item>KETER GAREL društvo s ograničenom odgovornošću za proizvodnju, trgovinu i usluge</item>
    </derivirana_varijabla>
  </DomainObject.Predmet.ProtuStrankaListFormated>
  <DomainObject.Predmet.ProtuStrankaListFormatedOIB>
    <izvorni_sadrzaj>
      <item>KETER GAREL društvo s ograničenom odgovornošću za proizvodnju, trgovinu i usluge, OIB 77183383253</item>
    </izvorni_sadrzaj>
    <derivirana_varijabla naziv="DomainObject.Predmet.ProtuStrankaListFormatedOIB_1">
      <item>KETER GAREL društvo s ograničenom odgovornošću za proizvodnju, trgovinu i usluge, OIB 77183383253</item>
    </derivirana_varijabla>
  </DomainObject.Predmet.ProtuStrankaListFormatedOIB>
  <DomainObject.Predmet.ProtuStrankaListFormatedWithAdress>
    <izvorni_sadrzaj>
      <item>KETER GAREL društvo s ograničenom odgovornošću za proizvodnju, trgovinu i usluge, Đurina 132, 43532 Đulovac</item>
    </izvorni_sadrzaj>
    <derivirana_varijabla naziv="DomainObject.Predmet.ProtuStrankaListFormatedWithAdress_1">
      <item>KETER GAREL društvo s ograničenom odgovornošću za proizvodnju, trgovinu i usluge, Đurina 132, 43532 Đulovac</item>
    </derivirana_varijabla>
  </DomainObject.Predmet.ProtuStrankaListFormatedWithAdress>
  <DomainObject.Predmet.ProtuStrankaListFormatedWithAdressOIB>
    <izvorni_sadrzaj>
      <item>KETER GAREL društvo s ograničenom odgovornošću za proizvodnju, trgovinu i usluge, OIB 77183383253, Đurina 132, 43532 Đulovac</item>
    </izvorni_sadrzaj>
    <derivirana_varijabla naziv="DomainObject.Predmet.ProtuStrankaListFormatedWithAdressOIB_1">
      <item>KETER GAREL društvo s ograničenom odgovornošću za proizvodnju, trgovinu i usluge, OIB 77183383253, Đurina 132, 43532 Đulovac</item>
    </derivirana_varijabla>
  </DomainObject.Predmet.ProtuStrankaListFormatedWithAdressOIB>
  <DomainObject.Predmet.ProtuStrankaListNazivFormated>
    <izvorni_sadrzaj>
      <item>KETER GAREL društvo s ograničenom odgovornošću za proizvodnju, trgovinu i usluge</item>
    </izvorni_sadrzaj>
    <derivirana_varijabla naziv="DomainObject.Predmet.ProtuStrankaListNazivFormated_1">
      <item>KETER GAREL društvo s ograničenom odgovornošću za proizvodnju, trgovinu i usluge</item>
    </derivirana_varijabla>
  </DomainObject.Predmet.ProtuStrankaListNazivFormated>
  <DomainObject.Predmet.ProtuStrankaListNazivFormatedOIB>
    <izvorni_sadrzaj>
      <item>KETER GAREL društvo s ograničenom odgovornošću za proizvodnju, trgovinu i usluge, OIB 77183383253</item>
    </izvorni_sadrzaj>
    <derivirana_varijabla naziv="DomainObject.Predmet.ProtuStrankaListNazivFormatedOIB_1">
      <item>KETER GAREL društvo s ograničenom odgovornošću za proizvodnju, trgovinu i usluge, OIB 77183383253</item>
    </derivirana_varijabla>
  </DomainObject.Predmet.ProtuStrankaListNazivFormatedOIB>
  <DomainObject.Predmet.OstaliListFormated>
    <izvorni_sadrzaj>
      <item>Miran Hrženjak</item>
      <item>Zoran Alavanja</item>
      <item>Nino Gabrovec</item>
      <item>Vladimir Ivoš</item>
      <item>Županijsko državno odvjetništvo u Bjelovaru</item>
      <item>Općinski sud u Bjelovaru, Stalna služba u Daruvaru Zemljišnoknjižni odjel</item>
      <item>FINA Bjelovar</item>
      <item>Poljoprivredna zadruga Skočaj</item>
      <item>računovodstvo, ovdje</item>
    </izvorni_sadrzaj>
    <derivirana_varijabla naziv="DomainObject.Predmet.OstaliListFormated_1">
      <item>Miran Hrženjak</item>
      <item>Zoran Alavanja</item>
      <item>Nino Gabrovec</item>
      <item>Vladimir Ivoš</item>
      <item>Županijsko državno odvjetništvo u Bjelovaru</item>
      <item>Općinski sud u Bjelovaru, Stalna služba u Daruvaru Zemljišnoknjižni odjel</item>
      <item>FINA Bjelovar</item>
      <item>Poljoprivredna zadruga Skočaj</item>
      <item>računovodstvo, ovdje</item>
    </derivirana_varijabla>
  </DomainObject.Predmet.OstaliListFormated>
  <DomainObject.Predmet.OstaliListFormatedOIB>
    <izvorni_sadrzaj>
      <item>Miran Hrženjak, OIB 74697633775</item>
      <item>Zoran Alavanja, OIB 81524691408</item>
      <item>Nino Gabrovec, OIB 89705386279</item>
      <item>Vladimir Ivoš, OIB 93677126465</item>
      <item>Županijsko državno odvjetništvo u Bjelovaru, OIB 86821435474</item>
      <item>Općinski sud u Bjelovaru, Stalna služba u Daruvaru Zemljišnoknjižni odjel</item>
      <item>FINA Bjelovar</item>
      <item>Poljoprivredna zadruga Skočaj, OIB 88945219889</item>
      <item>računovodstvo, ovdje</item>
    </izvorni_sadrzaj>
    <derivirana_varijabla naziv="DomainObject.Predmet.OstaliListFormatedOIB_1">
      <item>Miran Hrženjak, OIB 74697633775</item>
      <item>Zoran Alavanja, OIB 81524691408</item>
      <item>Nino Gabrovec, OIB 89705386279</item>
      <item>Vladimir Ivoš, OIB 93677126465</item>
      <item>Županijsko državno odvjetništvo u Bjelovaru, OIB 86821435474</item>
      <item>Općinski sud u Bjelovaru, Stalna služba u Daruvaru Zemljišnoknjižni odjel</item>
      <item>FINA Bjelovar</item>
      <item>Poljoprivredna zadruga Skočaj, OIB 88945219889</item>
      <item>računovodstvo, ovdje</item>
    </derivirana_varijabla>
  </DomainObject.Predmet.OstaliListFormatedOIB>
  <DomainObject.Predmet.OstaliListFormatedWithAdress>
    <izvorni_sadrzaj>
      <item>Miran Hrženjak, Kosovelova Ulica 17/B, slovenija</item>
      <item>Zoran Alavanja, Junija Palmotića 15, 33000 Virovitica</item>
      <item>Nino Gabrovec, Milanovac, Svetog Križa 12, 33000 Virovitica</item>
      <item>Vladimir Ivoš, Petra Berislavića 1, 33000 Virovitica</item>
      <item>Županijsko državno odvjetništvo u Bjelovaru</item>
      <item>Općinski sud u Bjelovaru, Stalna služba u Daruvaru Zemljišnoknjižni odjel, ., 43500 Daruvar</item>
      <item>FINA Bjelovar</item>
      <item>Poljoprivredna zadruga Skočaj, Bana Josipa Jelačića 6., 43532 Đulovac</item>
      <item>računovodstvo, ovdje</item>
    </izvorni_sadrzaj>
    <derivirana_varijabla naziv="DomainObject.Predmet.OstaliListFormatedWithAdress_1">
      <item>Miran Hrženjak, Kosovelova Ulica 17/B, slovenija</item>
      <item>Zoran Alavanja, Junija Palmotića 15, 33000 Virovitica</item>
      <item>Nino Gabrovec, Milanovac, Svetog Križa 12, 33000 Virovitica</item>
      <item>Vladimir Ivoš, Petra Berislavića 1, 33000 Virovitica</item>
      <item>Županijsko državno odvjetništvo u Bjelovaru</item>
      <item>Općinski sud u Bjelovaru, Stalna služba u Daruvaru Zemljišnoknjižni odjel, ., 43500 Daruvar</item>
      <item>FINA Bjelovar</item>
      <item>Poljoprivredna zadruga Skočaj, Bana Josipa Jelačića 6., 43532 Đulovac</item>
      <item>računovodstvo, ovdje</item>
    </derivirana_varijabla>
  </DomainObject.Predmet.OstaliListFormatedWithAdress>
  <DomainObject.Predmet.OstaliListFormatedWithAdressOIB>
    <izvorni_sadrzaj>
      <item>Miran Hrženjak, OIB 74697633775, Kosovelova Ulica 17/B, slovenija</item>
      <item>Zoran Alavanja, OIB 81524691408, Junija Palmotića 15, 33000 Virovitica</item>
      <item>Nino Gabrovec, OIB 89705386279, Milanovac, Svetog Križa 12, 33000 Virovitica</item>
      <item>Vladimir Ivoš, OIB 93677126465, Petra Berislavića 1, 33000 Virovitica</item>
      <item>Županijsko državno odvjetništvo u Bjelovaru, OIB 86821435474</item>
      <item>Općinski sud u Bjelovaru, Stalna služba u Daruvaru Zemljišnoknjižni odjel, ., 43500 Daruvar</item>
      <item>FINA Bjelovar</item>
      <item>Poljoprivredna zadruga Skočaj, OIB 88945219889, Bana Josipa Jelačića 6., 43532 Đulovac</item>
      <item>računovodstvo, ovdje</item>
    </izvorni_sadrzaj>
    <derivirana_varijabla naziv="DomainObject.Predmet.OstaliListFormatedWithAdressOIB_1">
      <item>Miran Hrženjak, OIB 74697633775, Kosovelova Ulica 17/B, slovenija</item>
      <item>Zoran Alavanja, OIB 81524691408, Junija Palmotića 15, 33000 Virovitica</item>
      <item>Nino Gabrovec, OIB 89705386279, Milanovac, Svetog Križa 12, 33000 Virovitica</item>
      <item>Vladimir Ivoš, OIB 93677126465, Petra Berislavića 1, 33000 Virovitica</item>
      <item>Županijsko državno odvjetništvo u Bjelovaru, OIB 86821435474</item>
      <item>Općinski sud u Bjelovaru, Stalna služba u Daruvaru Zemljišnoknjižni odjel, ., 43500 Daruvar</item>
      <item>FINA Bjelovar</item>
      <item>Poljoprivredna zadruga Skočaj, OIB 88945219889, Bana Josipa Jelačića 6., 43532 Đulovac</item>
      <item>računovodstvo, ovdje</item>
    </derivirana_varijabla>
  </DomainObject.Predmet.OstaliListFormatedWithAdressOIB>
  <DomainObject.Predmet.OstaliListNazivFormated>
    <izvorni_sadrzaj>
      <item>Miran Hrženjak</item>
      <item>Zoran Alavanja</item>
      <item>Nino Gabrovec</item>
      <item>Vladimir Ivoš</item>
      <item>Županijsko državno odvjetništvo u Bjelovaru</item>
      <item>Općinski sud u Bjelovaru, Stalna služba u Daruvaru Zemljišnoknjižni odjel</item>
      <item>FINA Bjelovar</item>
      <item>Poljoprivredna zadruga Skočaj</item>
      <item>računovodstvo, ovdje</item>
    </izvorni_sadrzaj>
    <derivirana_varijabla naziv="DomainObject.Predmet.OstaliListNazivFormated_1">
      <item>Miran Hrženjak</item>
      <item>Zoran Alavanja</item>
      <item>Nino Gabrovec</item>
      <item>Vladimir Ivoš</item>
      <item>Županijsko državno odvjetništvo u Bjelovaru</item>
      <item>Općinski sud u Bjelovaru, Stalna služba u Daruvaru Zemljišnoknjižni odjel</item>
      <item>FINA Bjelovar</item>
      <item>Poljoprivredna zadruga Skočaj</item>
      <item>računovodstvo, ovdje</item>
    </derivirana_varijabla>
  </DomainObject.Predmet.OstaliListNazivFormated>
  <DomainObject.Predmet.OstaliListNazivFormatedOIB>
    <izvorni_sadrzaj>
      <item>Miran Hrženjak, OIB 74697633775</item>
      <item>Zoran Alavanja, OIB 81524691408</item>
      <item>Nino Gabrovec, OIB 89705386279</item>
      <item>Vladimir Ivoš, OIB 93677126465</item>
      <item>Županijsko državno odvjetništvo u Bjelovaru, OIB 86821435474</item>
      <item>Općinski sud u Bjelovaru, Stalna služba u Daruvaru Zemljišnoknjižni odjel</item>
      <item>FINA Bjelovar</item>
      <item>Poljoprivredna zadruga Skočaj, OIB 88945219889</item>
      <item>računovodstvo, ovdje</item>
    </izvorni_sadrzaj>
    <derivirana_varijabla naziv="DomainObject.Predmet.OstaliListNazivFormatedOIB_1">
      <item>Miran Hrženjak, OIB 74697633775</item>
      <item>Zoran Alavanja, OIB 81524691408</item>
      <item>Nino Gabrovec, OIB 89705386279</item>
      <item>Vladimir Ivoš, OIB 93677126465</item>
      <item>Županijsko državno odvjetništvo u Bjelovaru, OIB 86821435474</item>
      <item>Općinski sud u Bjelovaru, Stalna služba u Daruvaru Zemljišnoknjižni odjel</item>
      <item>FINA Bjelovar</item>
      <item>Poljoprivredna zadruga Skočaj, OIB 88945219889</item>
      <item>računovodstvo,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lipnja 2020.</izvorni_sadrzaj>
    <derivirana_varijabla naziv="DomainObject.Datum_1">18. lipnja 2020.</derivirana_varijabla>
  </DomainObject.Datum>
  <DomainObject.PoslovniBrojDokumenta>
    <izvorni_sadrzaj>St-117/2018-67</izvorni_sadrzaj>
    <derivirana_varijabla naziv="DomainObject.PoslovniBrojDokumenta_1">St-117/2018-67</derivirana_varijabla>
  </DomainObject.PoslovniBrojDokumenta>
  <DomainObject.Predmet.StrankaIDrugi>
    <izvorni_sadrzaj>REPUBLIKA HRVATSKA, Ministarstvo poljoprivrede</izvorni_sadrzaj>
    <derivirana_varijabla naziv="DomainObject.Predmet.StrankaIDrugi_1">REPUBLIKA HRVATSKA, Ministarstvo poljoprivrede</derivirana_varijabla>
  </DomainObject.Predmet.StrankaIDrugi>
  <DomainObject.Predmet.ProtustrankaIDrugi>
    <izvorni_sadrzaj>KETER GAREL društvo s ograničenom odgovornošću za proizvodnju, trgovinu i usluge</izvorni_sadrzaj>
    <derivirana_varijabla naziv="DomainObject.Predmet.ProtustrankaIDrugi_1">KETER GAREL društvo s ograničenom odgovornošću za proizvodnju, trgovinu i usluge</derivirana_varijabla>
  </DomainObject.Predmet.ProtustrankaIDrugi>
  <DomainObject.Predmet.StrankaIDrugiAdressOIB>
    <izvorni_sadrzaj>REPUBLIKA HRVATSKA, Ministarstvo poljoprivrede, OIB 52634238587</izvorni_sadrzaj>
    <derivirana_varijabla naziv="DomainObject.Predmet.StrankaIDrugiAdressOIB_1">REPUBLIKA HRVATSKA, Ministarstvo poljoprivrede, OIB 52634238587</derivirana_varijabla>
  </DomainObject.Predmet.StrankaIDrugiAdressOIB>
  <DomainObject.Predmet.ProtustrankaIDrugiAdressOIB>
    <izvorni_sadrzaj>KETER GAREL društvo s ograničenom odgovornošću za proizvodnju, trgovinu i usluge, OIB 77183383253, Đurina 132, 43532 Đulovac</izvorni_sadrzaj>
    <derivirana_varijabla naziv="DomainObject.Predmet.ProtustrankaIDrugiAdressOIB_1">KETER GAREL društvo s ograničenom odgovornošću za proizvodnju, trgovinu i usluge, OIB 77183383253, Đurina 132, 43532 Đulovac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KETER GAREL društvo s ograničenom odgovornošću za proizvodnju, trgovinu i usluge</item>
      <item>Miran Hrženjak</item>
      <item>Zoran Alavanja</item>
      <item>Nino Gabrovec</item>
      <item>Vladimir Ivoš</item>
      <item>REPUBLIKA HRVATSKA, Ministarstvo poljoprivrede</item>
      <item>Županijsko državno odvjetništvo u Bjelovaru</item>
      <item>Općinski sud u Bjelovaru, Stalna služba u Daruvaru Zemljišnoknjižni odjel</item>
      <item>FINA Bjelovar</item>
      <item>Poljoprivredna zadruga Skočaj</item>
      <item>računovodstvo, ovdje</item>
    </izvorni_sadrzaj>
    <derivirana_varijabla naziv="DomainObject.Predmet.SudioniciListNaziv_1">
      <item>KETER GAREL društvo s ograničenom odgovornošću za proizvodnju, trgovinu i usluge</item>
      <item>Miran Hrženjak</item>
      <item>Zoran Alavanja</item>
      <item>Nino Gabrovec</item>
      <item>Vladimir Ivoš</item>
      <item>REPUBLIKA HRVATSKA, Ministarstvo poljoprivrede</item>
      <item>Županijsko državno odvjetništvo u Bjelovaru</item>
      <item>Općinski sud u Bjelovaru, Stalna služba u Daruvaru Zemljišnoknjižni odjel</item>
      <item>FINA Bjelovar</item>
      <item>Poljoprivredna zadruga Skočaj</item>
      <item>računovodstvo, ovdje</item>
    </derivirana_varijabla>
  </DomainObject.Predmet.SudioniciListNaziv>
  <DomainObject.Predmet.SudioniciListAdressOIB>
    <izvorni_sadrzaj>
      <item>KETER GAREL društvo s ograničenom odgovornošću za proizvodnju, trgovinu i usluge, OIB 77183383253, Đurina 132,43532 Đulovac</item>
      <item>Miran Hrženjak, OIB 74697633775, Kosovelova Ulica 17/B,slovenija</item>
      <item>Zoran Alavanja, OIB 81524691408, Junija Palmotića 15,33000 Virovitica</item>
      <item>Nino Gabrovec, OIB 89705386279, Milanovac, Svetog Križa 12,33000 Virovitica</item>
      <item>Vladimir Ivoš, OIB 93677126465, Petra Berislavića 1,33000 Virovitica</item>
      <item>REPUBLIKA HRVATSKA, Ministarstvo poljoprivrede, OIB 52634238587</item>
      <item>Županijsko državno odvjetništvo u Bjelovaru, OIB 86821435474</item>
      <item>Općinski sud u Bjelovaru, Stalna služba u Daruvaru Zemljišnoknjižni odjel, .,43500 Daruvar</item>
      <item>FINA Bjelovar</item>
      <item>Poljoprivredna zadruga Skočaj, OIB 88945219889, Bana Josipa Jelačića 6.,43532 Đulovac</item>
      <item>računovodstvo, ovdje</item>
    </izvorni_sadrzaj>
    <derivirana_varijabla naziv="DomainObject.Predmet.SudioniciListAdressOIB_1">
      <item>KETER GAREL društvo s ograničenom odgovornošću za proizvodnju, trgovinu i usluge, OIB 77183383253, Đurina 132,43532 Đulovac</item>
      <item>Miran Hrženjak, OIB 74697633775, Kosovelova Ulica 17/B,slovenija</item>
      <item>Zoran Alavanja, OIB 81524691408, Junija Palmotića 15,33000 Virovitica</item>
      <item>Nino Gabrovec, OIB 89705386279, Milanovac, Svetog Križa 12,33000 Virovitica</item>
      <item>Vladimir Ivoš, OIB 93677126465, Petra Berislavića 1,33000 Virovitica</item>
      <item>REPUBLIKA HRVATSKA, Ministarstvo poljoprivrede, OIB 52634238587</item>
      <item>Županijsko državno odvjetništvo u Bjelovaru, OIB 86821435474</item>
      <item>Općinski sud u Bjelovaru, Stalna služba u Daruvaru Zemljišnoknjižni odjel, .,43500 Daruvar</item>
      <item>FINA Bjelovar</item>
      <item>Poljoprivredna zadruga Skočaj, OIB 88945219889, Bana Josipa Jelačića 6.,43532 Đulovac</item>
      <item>računovodstvo, 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77183383253</item>
      <item>, OIB 74697633775</item>
      <item>, OIB 81524691408</item>
      <item>, OIB 89705386279</item>
      <item>, OIB 93677126465</item>
      <item>, OIB 52634238587</item>
      <item>, OIB 86821435474</item>
      <item>, OIB null</item>
      <item>, OIB null</item>
      <item>, OIB 88945219889</item>
      <item>, OIB null</item>
    </izvorni_sadrzaj>
    <derivirana_varijabla naziv="DomainObject.Predmet.SudioniciListNazivOIB_1">
      <item>, OIB 77183383253</item>
      <item>, OIB 74697633775</item>
      <item>, OIB 81524691408</item>
      <item>, OIB 89705386279</item>
      <item>, OIB 93677126465</item>
      <item>, OIB 52634238587</item>
      <item>, OIB 86821435474</item>
      <item>, OIB null</item>
      <item>, OIB null</item>
      <item>, OIB 88945219889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veljače 2017.</izvorni_sadrzaj>
    <derivirana_varijabla naziv="DomainObject.Predmet.DatumPocetkaProcesa_1">16. veljače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317</properties:Words>
  <properties:Characters>1827</properties:Characters>
  <properties:Lines>54</properties:Lines>
  <properties:Paragraphs>34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2020-06-17T12:27:00Z</dcterms:created>
  <dc:creator>Vesna Dragišić</dc:creator>
  <cp:lastModifiedBy>Vesna Dragišić</cp:lastModifiedBy>
  <cp:lastPrinted>2020-06-18T09:05:00Z</cp:lastPrinted>
  <dcterms:modified xmlns:xsi="http://www.w3.org/2001/XMLSchema-instance" xsi:type="dcterms:W3CDTF">2020-06-18T09:22:00Z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St-117/2018-67 / Zapisnik - Završno ročište vjerovnika (1_A_Zapisnik_sa_završnog_ročišta_u_KETER_GAREL_d.o.o._u_stečaju,_u_11,00_sati._u_stečaju,_u_11,00_sati)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